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计网编程API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---</w:t>
      </w: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arpa/inet</w:t>
      </w:r>
      <w:r>
        <w:rPr>
          <w:rFonts w:hint="eastAsia"/>
          <w:sz w:val="24"/>
          <w:szCs w:val="24"/>
        </w:rPr>
        <w:t>.h</w:t>
      </w:r>
      <w:r>
        <w:rPr>
          <w:sz w:val="24"/>
          <w:szCs w:val="24"/>
        </w:rPr>
        <w:t>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IPV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地址结构sockaddr_</w:t>
      </w:r>
      <w:r>
        <w:rPr>
          <w:sz w:val="24"/>
          <w:szCs w:val="24"/>
        </w:rPr>
        <w:t>in</w:t>
      </w:r>
      <w:r>
        <w:rPr>
          <w:rFonts w:hint="eastAsia"/>
          <w:sz w:val="24"/>
          <w:szCs w:val="24"/>
        </w:rPr>
        <w:t>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30048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IPV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地址结构sockaddr_</w:t>
      </w:r>
      <w:r>
        <w:rPr>
          <w:sz w:val="24"/>
          <w:szCs w:val="24"/>
        </w:rPr>
        <w:t>in6</w:t>
      </w:r>
      <w:r>
        <w:rPr>
          <w:rFonts w:hint="eastAsia"/>
          <w:sz w:val="24"/>
          <w:szCs w:val="24"/>
        </w:rPr>
        <w:t>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952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通用地址结构sockaddr：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9448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地址转换函数（会将点分字符串表达的ip地址转换为网络字节序，即大端数字类型的ip地址）：inet</w:t>
      </w:r>
      <w:r>
        <w:rPr>
          <w:sz w:val="24"/>
          <w:szCs w:val="24"/>
        </w:rPr>
        <w:t>_aton,inet_addr,inet_ntoa,inet_pton,inet_ntops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866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17430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6225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大小端转换函数（s结尾是转换short类型，1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位；l结尾是转换long类型，3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位）【网络字节序是大端，本地一般是小端】：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2636520" cy="7696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---</w:t>
      </w: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sys/socket.h&gt;---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socket函数: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4923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ind</w:t>
      </w:r>
      <w:r>
        <w:rPr>
          <w:rFonts w:hint="eastAsia"/>
          <w:sz w:val="24"/>
          <w:szCs w:val="24"/>
        </w:rPr>
        <w:t>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1724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4441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>isten</w:t>
      </w:r>
      <w:r>
        <w:rPr>
          <w:rFonts w:hint="eastAsia"/>
          <w:sz w:val="24"/>
          <w:szCs w:val="24"/>
        </w:rPr>
        <w:t>函数;</w:t>
      </w:r>
    </w:p>
    <w:p>
      <w:pPr>
        <w:jc w:val="left"/>
      </w:pPr>
      <w:r>
        <w:drawing>
          <wp:inline distT="0" distB="0" distL="0" distR="0">
            <wp:extent cx="5274310" cy="25126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2747645"/>
            <wp:effectExtent l="0" t="0" r="5715" b="1079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ccept</w:t>
      </w:r>
      <w:r>
        <w:rPr>
          <w:rFonts w:hint="eastAsia"/>
          <w:sz w:val="24"/>
          <w:szCs w:val="24"/>
        </w:rPr>
        <w:t>函数;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3691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5203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connect函数;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0662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注：udp也有connect：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11703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hutdown</w:t>
      </w:r>
      <w:r>
        <w:rPr>
          <w:rFonts w:hint="eastAsia"/>
          <w:sz w:val="24"/>
          <w:szCs w:val="24"/>
        </w:rPr>
        <w:t>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6295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获取套接字的地址：获取本地地址：getsockname，获取远程地址：getpeername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3539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--&lt;unistd.h&gt;---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lose</w:t>
      </w:r>
      <w:r>
        <w:rPr>
          <w:rFonts w:hint="eastAsia"/>
          <w:sz w:val="24"/>
          <w:szCs w:val="24"/>
        </w:rPr>
        <w:t>函数: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6009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read函数：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1894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Cs w:val="21"/>
        </w:rPr>
      </w:pPr>
      <w:r>
        <w:rPr>
          <w:rFonts w:hint="eastAsia"/>
          <w:szCs w:val="21"/>
        </w:rPr>
        <w:t>注：在</w:t>
      </w:r>
      <w:r>
        <w:rPr>
          <w:szCs w:val="21"/>
        </w:rPr>
        <w:t xml:space="preserve"> C 语言中，存放错误码的全局变量errno。为防止和正常的返回值混淆，系统调用一般并不直接返回错误码，而是将错误码（是一个整数值，不同的值代表不同的含义）存入一个名为 errno 的全局变量中，errno 不同数值所代表的错误消息定义在 &lt;errno.h&gt; 文件中。如果一个系统调用或库函数调用失败，可以通过读出 errno 的值来确定问题所在，推测程序出错的原因，这也是调试程序的一个重要方法。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write函数：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3126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gethostname函数：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9159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fork函数：</w:t>
      </w:r>
    </w:p>
    <w:p>
      <w:pPr>
        <w:ind w:left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typedef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pid_t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unsigned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int;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6362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getpid和getppid函数，返回当前进程进程号和父进程号：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2804160" cy="6934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_</w:t>
      </w:r>
      <w:r>
        <w:rPr>
          <w:sz w:val="24"/>
          <w:szCs w:val="24"/>
        </w:rPr>
        <w:t>exit</w:t>
      </w:r>
      <w:r>
        <w:rPr>
          <w:rFonts w:hint="eastAsia"/>
          <w:sz w:val="24"/>
          <w:szCs w:val="24"/>
        </w:rPr>
        <w:t>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4479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---&lt;sys/</w:t>
      </w:r>
      <w:r>
        <w:rPr>
          <w:sz w:val="24"/>
          <w:szCs w:val="24"/>
        </w:rPr>
        <w:t>types.h&gt;---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end</w:t>
      </w:r>
      <w:r>
        <w:rPr>
          <w:rFonts w:hint="eastAsia"/>
          <w:sz w:val="24"/>
          <w:szCs w:val="24"/>
        </w:rPr>
        <w:t>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556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sendto函数：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371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recv函数：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5101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recvfrom函数：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553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---&lt;</w:t>
      </w:r>
      <w:r>
        <w:rPr>
          <w:sz w:val="24"/>
          <w:szCs w:val="24"/>
        </w:rPr>
        <w:t>netdb.h&gt;---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g</w:t>
      </w:r>
      <w:r>
        <w:rPr>
          <w:sz w:val="24"/>
          <w:szCs w:val="24"/>
        </w:rPr>
        <w:t>ethostbyname</w:t>
      </w:r>
      <w:r>
        <w:rPr>
          <w:rFonts w:hint="eastAsia"/>
          <w:sz w:val="24"/>
          <w:szCs w:val="24"/>
        </w:rPr>
        <w:t>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17595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0631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反向域名解析函数：gethostbyaddr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0872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获取服务名字函数getservbyname：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6987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获取服务名字函数getservbyport：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4720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getprotobyname：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3194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---&lt;sys/utsname.h&gt;---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name</w:t>
      </w:r>
      <w:r>
        <w:rPr>
          <w:rFonts w:hint="eastAsia"/>
          <w:sz w:val="24"/>
          <w:szCs w:val="24"/>
        </w:rPr>
        <w:t>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6231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---&lt;string</w:t>
      </w:r>
      <w:r>
        <w:rPr>
          <w:sz w:val="24"/>
          <w:szCs w:val="24"/>
        </w:rPr>
        <w:t>.h</w:t>
      </w:r>
      <w:r>
        <w:rPr>
          <w:rFonts w:hint="eastAsia"/>
          <w:sz w:val="24"/>
          <w:szCs w:val="24"/>
        </w:rPr>
        <w:t>&gt;</w:t>
      </w:r>
      <w:r>
        <w:rPr>
          <w:sz w:val="24"/>
          <w:szCs w:val="24"/>
        </w:rPr>
        <w:t>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zero</w:t>
      </w:r>
      <w:r>
        <w:rPr>
          <w:rFonts w:hint="eastAsia"/>
          <w:sz w:val="24"/>
          <w:szCs w:val="24"/>
        </w:rPr>
        <w:t>函数：</w:t>
      </w:r>
    </w:p>
    <w:p>
      <w:pPr>
        <w:ind w:left="210" w:leftChars="100"/>
        <w:jc w:val="left"/>
        <w:rPr>
          <w:rFonts w:ascii="微软雅黑" w:hAnsi="微软雅黑" w:eastAsia="微软雅黑"/>
          <w:color w:val="4D4D4D"/>
          <w:shd w:val="clear" w:color="auto" w:fill="FFFFFF"/>
        </w:rPr>
      </w:pPr>
      <w:r>
        <w:rPr>
          <w:rFonts w:hint="eastAsia" w:ascii="微软雅黑" w:hAnsi="微软雅黑" w:eastAsia="微软雅黑"/>
          <w:color w:val="4D4D4D"/>
          <w:shd w:val="clear" w:color="auto" w:fill="FFFFFF"/>
        </w:rPr>
        <w:t>void bzero(void *s, int n);</w:t>
      </w:r>
    </w:p>
    <w:p>
      <w:pPr>
        <w:ind w:left="210" w:leftChars="100"/>
        <w:jc w:val="left"/>
        <w:rPr>
          <w:sz w:val="24"/>
          <w:szCs w:val="24"/>
        </w:rPr>
      </w:pPr>
      <w:r>
        <w:rPr>
          <w:rFonts w:hint="eastAsia" w:ascii="微软雅黑" w:hAnsi="微软雅黑" w:eastAsia="微软雅黑"/>
          <w:color w:val="4D4D4D"/>
          <w:shd w:val="clear" w:color="auto" w:fill="FFFFFF"/>
        </w:rPr>
        <w:t>置0 字符串s的前n个字节；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memcpy函数：</w:t>
      </w:r>
    </w:p>
    <w:p>
      <w:pPr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void *memcpy(void*dest, const void *src, size_t n);</w:t>
      </w:r>
    </w:p>
    <w:p>
      <w:pPr>
        <w:ind w:firstLine="420"/>
        <w:jc w:val="left"/>
        <w:rPr>
          <w:sz w:val="24"/>
          <w:szCs w:val="24"/>
        </w:rPr>
      </w:pPr>
      <w:r>
        <w:rPr>
          <w:rFonts w:hint="eastAsia" w:ascii="微软雅黑" w:hAnsi="微软雅黑" w:eastAsia="微软雅黑"/>
          <w:color w:val="4D4D4D"/>
          <w:shd w:val="clear" w:color="auto" w:fill="FFFFFF"/>
        </w:rPr>
        <w:t>由src指向地址为起始地址的连续n个字节的数据复制到以destin指向地址为起始地址的空间内。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perror： </w:t>
      </w:r>
      <w:r>
        <w:rPr>
          <w:sz w:val="24"/>
          <w:szCs w:val="24"/>
        </w:rPr>
        <w:t xml:space="preserve">void perror(const char *str) </w:t>
      </w:r>
      <w:r>
        <w:rPr>
          <w:rFonts w:hint="eastAsia"/>
          <w:sz w:val="24"/>
          <w:szCs w:val="24"/>
        </w:rPr>
        <w:t>输出字符串中消息，然后输出一个冒号和空格再输出全局变量errno中的消息。（在stdio</w:t>
      </w:r>
      <w:r>
        <w:rPr>
          <w:sz w:val="24"/>
          <w:szCs w:val="24"/>
        </w:rPr>
        <w:t>.h</w:t>
      </w:r>
      <w:r>
        <w:rPr>
          <w:rFonts w:hint="eastAsia"/>
          <w:sz w:val="24"/>
          <w:szCs w:val="24"/>
        </w:rPr>
        <w:t>中）</w:t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---&lt;</w:t>
      </w:r>
      <w:r>
        <w:rPr>
          <w:sz w:val="24"/>
          <w:szCs w:val="24"/>
        </w:rPr>
        <w:t>sys/wait.h&gt;---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ait</w:t>
      </w:r>
      <w:r>
        <w:rPr>
          <w:rFonts w:hint="eastAsia"/>
          <w:sz w:val="24"/>
          <w:szCs w:val="24"/>
        </w:rPr>
        <w:t>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089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waitpid函数：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1894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19970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---&lt;</w:t>
      </w:r>
      <w:r>
        <w:rPr>
          <w:sz w:val="24"/>
          <w:szCs w:val="24"/>
        </w:rPr>
        <w:t>pthread.h&gt;---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pt</w:t>
      </w:r>
      <w:r>
        <w:rPr>
          <w:sz w:val="24"/>
          <w:szCs w:val="24"/>
        </w:rPr>
        <w:t>hread_create</w:t>
      </w:r>
      <w:r>
        <w:rPr>
          <w:rFonts w:hint="eastAsia"/>
          <w:sz w:val="24"/>
          <w:szCs w:val="24"/>
        </w:rPr>
        <w:t>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0224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pthread</w:t>
      </w:r>
      <w:r>
        <w:rPr>
          <w:sz w:val="24"/>
          <w:szCs w:val="24"/>
        </w:rPr>
        <w:t>_exit</w:t>
      </w:r>
      <w:r>
        <w:rPr>
          <w:rFonts w:hint="eastAsia"/>
          <w:sz w:val="24"/>
          <w:szCs w:val="24"/>
        </w:rPr>
        <w:t>函数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0675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pthread_</w:t>
      </w:r>
      <w:r>
        <w:rPr>
          <w:sz w:val="24"/>
          <w:szCs w:val="24"/>
        </w:rPr>
        <w:t>join</w:t>
      </w:r>
      <w:r>
        <w:rPr>
          <w:rFonts w:hint="eastAsia"/>
          <w:sz w:val="24"/>
          <w:szCs w:val="24"/>
        </w:rPr>
        <w:t>函数（一个线程不能被多个线程等待）：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327275"/>
            <wp:effectExtent l="0" t="0" r="1397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---</w:t>
      </w:r>
      <w:r>
        <w:rPr>
          <w:sz w:val="24"/>
          <w:szCs w:val="24"/>
        </w:rPr>
        <w:t>&lt;signal.h&gt;---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ignal</w:t>
      </w:r>
      <w:r>
        <w:rPr>
          <w:rFonts w:hint="eastAsia"/>
          <w:sz w:val="24"/>
          <w:szCs w:val="24"/>
        </w:rPr>
        <w:t>函数（推荐用sigaction代替此函数）：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5984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7959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sigaction函数：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1934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0262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8581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pr</w:t>
      </w:r>
      <w:r>
        <w:rPr>
          <w:sz w:val="24"/>
          <w:szCs w:val="24"/>
        </w:rPr>
        <w:t>ctl</w:t>
      </w:r>
      <w:r>
        <w:rPr>
          <w:rFonts w:hint="eastAsia"/>
          <w:sz w:val="24"/>
          <w:szCs w:val="24"/>
        </w:rPr>
        <w:t>函数：</w:t>
      </w:r>
      <w:r>
        <w:rPr>
          <w:sz w:val="24"/>
          <w:szCs w:val="24"/>
        </w:rPr>
        <w:t>prctl(PR_SET_PDEATHSIG,SIGKILL)</w:t>
      </w:r>
      <w:r>
        <w:rPr>
          <w:rFonts w:hint="eastAsia"/>
          <w:sz w:val="24"/>
          <w:szCs w:val="24"/>
        </w:rPr>
        <w:t>可以设置父进程退出时关闭所有子进程。</w:t>
      </w:r>
    </w:p>
    <w:p>
      <w:pPr>
        <w:jc w:val="left"/>
        <w:rPr>
          <w:sz w:val="24"/>
          <w:szCs w:val="24"/>
        </w:rPr>
      </w:pPr>
      <w:r>
        <w:drawing>
          <wp:inline distT="0" distB="0" distL="0" distR="0">
            <wp:extent cx="5274310" cy="28517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---</w:t>
      </w:r>
      <w:r>
        <w:rPr>
          <w:sz w:val="24"/>
          <w:szCs w:val="24"/>
        </w:rPr>
        <w:t>&lt;sys/select.h&gt;---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elect</w:t>
      </w:r>
      <w:r>
        <w:rPr>
          <w:rFonts w:hint="eastAsia"/>
          <w:sz w:val="24"/>
          <w:szCs w:val="24"/>
        </w:rPr>
        <w:t>函数</w:t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274310" cy="22161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274310" cy="19088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158740" cy="288036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998720" cy="2697480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---</w:t>
      </w:r>
      <w:r>
        <w:rPr>
          <w:sz w:val="24"/>
          <w:szCs w:val="24"/>
        </w:rPr>
        <w:t>&lt;sys/epoll.h&gt;</w:t>
      </w:r>
      <w:r>
        <w:rPr>
          <w:rFonts w:hint="eastAsia"/>
          <w:sz w:val="24"/>
          <w:szCs w:val="24"/>
        </w:rPr>
        <w:t>---</w:t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epoll</w:t>
      </w:r>
      <w:r>
        <w:rPr>
          <w:sz w:val="24"/>
          <w:szCs w:val="24"/>
        </w:rPr>
        <w:t>_create</w:t>
      </w:r>
      <w:r>
        <w:rPr>
          <w:rFonts w:hint="eastAsia"/>
          <w:sz w:val="24"/>
          <w:szCs w:val="24"/>
        </w:rPr>
        <w:t>函数：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617720" cy="1783080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epoll</w:t>
      </w:r>
      <w:r>
        <w:rPr>
          <w:sz w:val="24"/>
          <w:szCs w:val="24"/>
        </w:rPr>
        <w:t>_ctl</w:t>
      </w:r>
      <w:r>
        <w:rPr>
          <w:rFonts w:hint="eastAsia"/>
          <w:sz w:val="24"/>
          <w:szCs w:val="24"/>
        </w:rPr>
        <w:t>函数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27025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epoll</w:t>
      </w:r>
      <w:r>
        <w:rPr>
          <w:sz w:val="24"/>
          <w:szCs w:val="24"/>
        </w:rPr>
        <w:t>_wait</w:t>
      </w:r>
      <w:r>
        <w:rPr>
          <w:rFonts w:hint="eastAsia"/>
          <w:sz w:val="24"/>
          <w:szCs w:val="24"/>
        </w:rPr>
        <w:t>函数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632960" cy="17678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epoll的事件类型：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5067300" cy="225552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</w:p>
    <w:p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第七讲 IO复用技术</w:t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读磁盘的顺序图：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259580" cy="2339340"/>
            <wp:effectExtent l="0" t="0" r="762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五种IO模式：</w:t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4488180" cy="215646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3947160" cy="2903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阻塞：阻塞是个什么概念呢？比如某个时候你在等快递，但是你不知道快递什么时候过来，而且你没有别的事可以干（或者说接下来的事要等快递来了才能做）；那么你可以去睡觉了，因为你知道快递把货送来时一定会给你打个电话（假定一定能叫醒你）。</w:t>
      </w:r>
    </w:p>
    <w:p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非阻塞忙轮询：接着上面等快递的例子，如果用忙轮询的方法，那么你需要知道快递员的手机号，然后每分钟给他挂个电话：“你到了没？”</w:t>
      </w:r>
    </w:p>
    <w:p>
      <w:pPr>
        <w:ind w:firstLine="384"/>
        <w:jc w:val="left"/>
        <w:rPr>
          <w:sz w:val="24"/>
          <w:szCs w:val="24"/>
        </w:rPr>
      </w:pPr>
      <w:r>
        <w:rPr>
          <w:sz w:val="24"/>
          <w:szCs w:val="24"/>
        </w:rPr>
        <w:t>I/O多路复用：为了避免CPU空转，可以引进了一个代理（一开始有一位叫做select的代理，后来又有一位叫做poll的代理，不过两者的本质是一样的）。这个代理比较厉害，可以同时观察许多流的I/O事件，在空闲的时候，会把当前线程阻塞掉，当有一个或多个流有I/O事件时，就从阻塞态中醒来。于是我们的程序就会轮询一遍所有的流，如果没有I/O事件产生，我们的程序就会阻塞在select处。但是依然有个问题，我们从select那里仅仅知道了，有I/O事件发生了，但却并不知道是那几个流（可能有一个，多个，甚至全部），我们只</w:t>
      </w:r>
      <w:r>
        <w:rPr>
          <w:rFonts w:hint="eastAsia"/>
          <w:sz w:val="24"/>
          <w:szCs w:val="24"/>
        </w:rPr>
        <w:t>能无差别轮询所有流，找出能读出数据，或者写入数据的流，对他们进行操作。</w:t>
      </w:r>
    </w:p>
    <w:p>
      <w:pPr>
        <w:ind w:firstLine="384"/>
        <w:jc w:val="left"/>
        <w:rPr>
          <w:sz w:val="24"/>
          <w:szCs w:val="24"/>
        </w:rPr>
      </w:pPr>
      <w:r>
        <w:rPr>
          <w:sz w:val="24"/>
          <w:szCs w:val="24"/>
        </w:rPr>
        <w:t>但是使用select，我们有O(n)的无差别轮询复杂度，同时处理的流越多，没一次无差别轮询时间就越长。而epoll可以理解为event poll，不同于忙轮询和无差别轮询，epoll之会把哪个流发生了怎样的I/O事件通知我们。此时我们对这些流的操作都是有意义的。（复杂度降低到了O(1)）</w:t>
      </w:r>
    </w:p>
    <w:p>
      <w:pPr>
        <w:ind w:firstLine="384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于是我们可以把“忙”字去掉了）。</w:t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阻塞IO模式：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716780" cy="256032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非阻塞IO模式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617720" cy="246888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IO多路复用</w:t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4549140" cy="2484120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29933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信号驱动IO模型：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732020" cy="237744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异步IO模型：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892040" cy="256032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五种IO模型的比较：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869180" cy="2689860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同步与异步IO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808220" cy="2514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select函数：</w:t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4625340" cy="1303020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274310" cy="22161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4937760" cy="2316480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4541520" cy="2567940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274310" cy="19088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173980" cy="2598420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158740" cy="2880360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998720" cy="269748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select的优缺点：</w:t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265420" cy="23469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5166360" cy="237744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poll函数：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884420" cy="245364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select&amp;poll的缺点：一般只能处理几千的并发连接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739640" cy="1874520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高级</w:t>
      </w:r>
      <w:r>
        <w:rPr>
          <w:sz w:val="24"/>
          <w:szCs w:val="24"/>
        </w:rPr>
        <w:t>polling技术没有标准，各个操纵系统的实现不一样</w:t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rPr>
          <w:sz w:val="24"/>
          <w:szCs w:val="24"/>
        </w:rPr>
        <w:t>Solaris的/dev/poll   /   FreeBSD的kqueue   /   Linux的epoll技术</w:t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epoll的特点：</w:t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196840" cy="1310640"/>
            <wp:effectExtent l="0" t="0" r="381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602480" cy="1371600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epol</w:t>
      </w: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三个函数：</w:t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4762500" cy="18745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274310" cy="27324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686300" cy="17145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epoll事件类型：</w:t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4998720" cy="211074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epoll的两种工作模式：边缘触发（ET）和水平触发（LT）</w:t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274310" cy="294322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4457700" cy="16459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sz w:val="24"/>
          <w:szCs w:val="24"/>
        </w:rPr>
      </w:pPr>
      <w:r>
        <w:drawing>
          <wp:inline distT="0" distB="0" distL="0" distR="0">
            <wp:extent cx="5036820" cy="20574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20" w:firstLine="0" w:firstLineChars="0"/>
        <w:jc w:val="left"/>
        <w:rPr>
          <w:rFonts w:hint="eastAsia"/>
          <w:sz w:val="24"/>
          <w:szCs w:val="24"/>
        </w:rPr>
      </w:pPr>
      <w:r>
        <w:drawing>
          <wp:inline distT="0" distB="0" distL="0" distR="0">
            <wp:extent cx="5021580" cy="2766060"/>
            <wp:effectExtent l="0" t="0" r="762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</w:p>
    <w:p>
      <w:pPr>
        <w:pStyle w:val="6"/>
        <w:numPr>
          <w:ilvl w:val="0"/>
          <w:numId w:val="2"/>
        </w:numPr>
        <w:ind w:firstLineChars="0"/>
        <w:jc w:val="left"/>
        <w:rPr>
          <w:rFonts w:hint="eastAsia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6A33EF"/>
    <w:multiLevelType w:val="multilevel"/>
    <w:tmpl w:val="156A33E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24D6E6D"/>
    <w:multiLevelType w:val="multilevel"/>
    <w:tmpl w:val="324D6E6D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82A"/>
    <w:rsid w:val="00014DED"/>
    <w:rsid w:val="00060756"/>
    <w:rsid w:val="00061FB7"/>
    <w:rsid w:val="00066B65"/>
    <w:rsid w:val="000868D5"/>
    <w:rsid w:val="000A1189"/>
    <w:rsid w:val="000E7DC1"/>
    <w:rsid w:val="000F182A"/>
    <w:rsid w:val="000F74CD"/>
    <w:rsid w:val="00102273"/>
    <w:rsid w:val="00147EE2"/>
    <w:rsid w:val="00162E6F"/>
    <w:rsid w:val="00177999"/>
    <w:rsid w:val="00183348"/>
    <w:rsid w:val="001966F4"/>
    <w:rsid w:val="001A34ED"/>
    <w:rsid w:val="001C4C90"/>
    <w:rsid w:val="001C7A80"/>
    <w:rsid w:val="00200C60"/>
    <w:rsid w:val="00226967"/>
    <w:rsid w:val="002359B8"/>
    <w:rsid w:val="0024147C"/>
    <w:rsid w:val="002804A5"/>
    <w:rsid w:val="00281B8B"/>
    <w:rsid w:val="0028320B"/>
    <w:rsid w:val="00293499"/>
    <w:rsid w:val="002A006A"/>
    <w:rsid w:val="002C1D8E"/>
    <w:rsid w:val="002C6900"/>
    <w:rsid w:val="002D2DC6"/>
    <w:rsid w:val="003015D4"/>
    <w:rsid w:val="00302D57"/>
    <w:rsid w:val="003757D5"/>
    <w:rsid w:val="0037740D"/>
    <w:rsid w:val="00392DB3"/>
    <w:rsid w:val="003B65EB"/>
    <w:rsid w:val="003C5C44"/>
    <w:rsid w:val="003D6040"/>
    <w:rsid w:val="003F5E9F"/>
    <w:rsid w:val="004B3714"/>
    <w:rsid w:val="004B6A79"/>
    <w:rsid w:val="00503EDF"/>
    <w:rsid w:val="00566C52"/>
    <w:rsid w:val="005868D5"/>
    <w:rsid w:val="005E338B"/>
    <w:rsid w:val="005E4F77"/>
    <w:rsid w:val="005F1063"/>
    <w:rsid w:val="00613276"/>
    <w:rsid w:val="00626DA4"/>
    <w:rsid w:val="0063179D"/>
    <w:rsid w:val="00637344"/>
    <w:rsid w:val="00670C7F"/>
    <w:rsid w:val="006831BA"/>
    <w:rsid w:val="006F0412"/>
    <w:rsid w:val="006F5606"/>
    <w:rsid w:val="007619C6"/>
    <w:rsid w:val="007B446E"/>
    <w:rsid w:val="007D046E"/>
    <w:rsid w:val="008A76B5"/>
    <w:rsid w:val="008B0D2A"/>
    <w:rsid w:val="008C6884"/>
    <w:rsid w:val="008E4572"/>
    <w:rsid w:val="00900AE8"/>
    <w:rsid w:val="00943AAE"/>
    <w:rsid w:val="00944469"/>
    <w:rsid w:val="00973E04"/>
    <w:rsid w:val="00983D17"/>
    <w:rsid w:val="00984BE5"/>
    <w:rsid w:val="00994771"/>
    <w:rsid w:val="009D2DFE"/>
    <w:rsid w:val="009E6A2B"/>
    <w:rsid w:val="00A62FEF"/>
    <w:rsid w:val="00A75F2A"/>
    <w:rsid w:val="00AC5770"/>
    <w:rsid w:val="00B0066F"/>
    <w:rsid w:val="00B06BA8"/>
    <w:rsid w:val="00B07CF8"/>
    <w:rsid w:val="00B47317"/>
    <w:rsid w:val="00B517FD"/>
    <w:rsid w:val="00B750B6"/>
    <w:rsid w:val="00B7625D"/>
    <w:rsid w:val="00B83090"/>
    <w:rsid w:val="00B83FDF"/>
    <w:rsid w:val="00B85714"/>
    <w:rsid w:val="00B87B39"/>
    <w:rsid w:val="00BB2371"/>
    <w:rsid w:val="00BD61ED"/>
    <w:rsid w:val="00C2272D"/>
    <w:rsid w:val="00C52182"/>
    <w:rsid w:val="00CC3892"/>
    <w:rsid w:val="00CF02AD"/>
    <w:rsid w:val="00D35074"/>
    <w:rsid w:val="00D75150"/>
    <w:rsid w:val="00D91936"/>
    <w:rsid w:val="00DA3057"/>
    <w:rsid w:val="00DC56C5"/>
    <w:rsid w:val="00E27356"/>
    <w:rsid w:val="00E5210C"/>
    <w:rsid w:val="00E9465C"/>
    <w:rsid w:val="00EB21F9"/>
    <w:rsid w:val="00ED5354"/>
    <w:rsid w:val="00F178AB"/>
    <w:rsid w:val="00F47091"/>
    <w:rsid w:val="00F76045"/>
    <w:rsid w:val="00F84666"/>
    <w:rsid w:val="00F96B19"/>
    <w:rsid w:val="00FA7034"/>
    <w:rsid w:val="00FB76FD"/>
    <w:rsid w:val="00FC34B1"/>
    <w:rsid w:val="5F3F0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页眉 字符"/>
    <w:basedOn w:val="5"/>
    <w:link w:val="3"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customXml" Target="../customXml/item1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397</Words>
  <Characters>2269</Characters>
  <Lines>18</Lines>
  <Paragraphs>5</Paragraphs>
  <TotalTime>130</TotalTime>
  <ScaleCrop>false</ScaleCrop>
  <LinksUpToDate>false</LinksUpToDate>
  <CharactersWithSpaces>2661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2019-12-14T07:53:00Z</dcterms:created>
  <dc:creator>顾 宇豪</dc:creator>
  <cp:lastModifiedBy>尘寰一叹</cp:lastModifiedBy>
  <dcterms:modified xsi:type="dcterms:W3CDTF">2020-01-05T11:05:17Z</dcterms:modified>
  <cp:revision>105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